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68CFC" w14:textId="2129FB8F" w:rsidR="00D7436A" w:rsidRPr="00ED3B5C" w:rsidRDefault="00D7436A" w:rsidP="00ED3B5C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D7436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Проект "Добрые игры"</w:t>
      </w:r>
    </w:p>
    <w:p w14:paraId="247B73D8" w14:textId="77777777" w:rsidR="00D7436A" w:rsidRPr="00D7436A" w:rsidRDefault="00D7436A" w:rsidP="00D7436A">
      <w:pPr>
        <w:shd w:val="clear" w:color="auto" w:fill="FFFFFF"/>
        <w:spacing w:beforeAutospacing="1" w:after="0" w:afterAutospacing="1" w:line="240" w:lineRule="auto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436A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F323C82" wp14:editId="1548007A">
            <wp:extent cx="2105025" cy="1609725"/>
            <wp:effectExtent l="0" t="0" r="9525" b="9525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436A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br/>
      </w:r>
    </w:p>
    <w:p w14:paraId="2F17E635" w14:textId="62A46E3F" w:rsidR="00D7436A" w:rsidRPr="00D7436A" w:rsidRDefault="00D7436A" w:rsidP="00D7436A">
      <w:pPr>
        <w:shd w:val="clear" w:color="auto" w:fill="FFFFFF"/>
        <w:spacing w:after="0" w:line="330" w:lineRule="atLeast"/>
        <w:jc w:val="both"/>
        <w:outlineLvl w:val="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43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 1 сентября 2026 года в системе дошкольного образования появится новый проект под названием «Добрые игры». Он разработан </w:t>
      </w:r>
      <w:hyperlink r:id="rId7" w:history="1">
        <w:r w:rsidRPr="00D7436A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Институтом изучения детства, семьи и воспитания</w:t>
        </w:r>
      </w:hyperlink>
      <w:r w:rsidRPr="00D743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по аналогии с внеурочными занятиями «Разговоры о важном», но адаптирован специально для детей детсадовского возраста.</w:t>
      </w:r>
    </w:p>
    <w:p w14:paraId="42E756B2" w14:textId="77777777" w:rsidR="00D7436A" w:rsidRPr="00D7436A" w:rsidRDefault="00D7436A" w:rsidP="00D7436A">
      <w:pPr>
        <w:shd w:val="clear" w:color="auto" w:fill="FFFFFF"/>
        <w:spacing w:beforeAutospacing="1" w:after="0" w:afterAutospacing="1" w:line="330" w:lineRule="atLeast"/>
        <w:jc w:val="both"/>
        <w:outlineLvl w:val="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43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«Добрые игры» предполагают проведение занятий с детьми от 3 до 7 лет в детских садах Российской Федерации. Через организацию совместной со взрослыми и самостоятельной игровой деятельности детей воспитатели будут рассказывать дошкольникам об их большой и малой родине, семье и взаимоотношениях между людьми, труде и безопасности, культуре и природе, памятных исторических событиях и Героях Отечества.</w:t>
      </w:r>
      <w:r w:rsidRPr="00D7436A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646F31C" wp14:editId="6AE921C8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5C388" w14:textId="77777777" w:rsidR="00D7436A" w:rsidRPr="00D7436A" w:rsidRDefault="00D7436A" w:rsidP="00D7436A">
      <w:pPr>
        <w:shd w:val="clear" w:color="auto" w:fill="FFFFFF"/>
        <w:spacing w:before="100" w:beforeAutospacing="1" w:after="100" w:afterAutospacing="1" w:line="330" w:lineRule="atLeast"/>
        <w:jc w:val="both"/>
        <w:outlineLvl w:val="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43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Проект призван объединить науку и практику, педагогов и родителей. </w:t>
      </w:r>
    </w:p>
    <w:p w14:paraId="525AFC37" w14:textId="77777777" w:rsidR="00D7436A" w:rsidRPr="00D7436A" w:rsidRDefault="00D7436A" w:rsidP="00D7436A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436A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Что входит в методическое обеспечение занятий?</w:t>
      </w:r>
    </w:p>
    <w:p w14:paraId="078AB296" w14:textId="77777777" w:rsidR="00D7436A" w:rsidRPr="00D7436A" w:rsidRDefault="00D7436A" w:rsidP="00D7436A">
      <w:pPr>
        <w:shd w:val="clear" w:color="auto" w:fill="FFFFFF"/>
        <w:spacing w:before="100" w:beforeAutospacing="1" w:after="100" w:afterAutospacing="1" w:line="330" w:lineRule="atLeast"/>
        <w:jc w:val="both"/>
        <w:outlineLvl w:val="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43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помощь воспитателям и родителям авторами проекта разработаны методические материалы для двух возрастных категорий: от 3 до 5 и от 5 до 7 лет.</w:t>
      </w:r>
    </w:p>
    <w:p w14:paraId="6EF1C77B" w14:textId="77777777" w:rsidR="00D7436A" w:rsidRPr="00D7436A" w:rsidRDefault="00D7436A" w:rsidP="00D7436A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436A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Комплекты для педагогов включают в себя:</w:t>
      </w:r>
    </w:p>
    <w:p w14:paraId="4C7EB338" w14:textId="77777777" w:rsidR="00D7436A" w:rsidRPr="00D7436A" w:rsidRDefault="00D7436A" w:rsidP="00D7436A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43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Методические рекомендации для проведения занятий с готовыми шаблонами раздаточных материалов и тематическими карточками.</w:t>
      </w:r>
    </w:p>
    <w:p w14:paraId="33AE36CC" w14:textId="77777777" w:rsidR="00D7436A" w:rsidRPr="00D7436A" w:rsidRDefault="00D7436A" w:rsidP="00D7436A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43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Краткие тезисы и вопросы для бесед с детьми, систематизированные по различным темам, что способствует организации развивающего общения с дошкольниками и совместной со взрослым игры.</w:t>
      </w:r>
    </w:p>
    <w:p w14:paraId="3D790694" w14:textId="77777777" w:rsidR="00D7436A" w:rsidRPr="00D7436A" w:rsidRDefault="00D7436A" w:rsidP="00D7436A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43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Конкретные примеры творческих заданий и игр, которые подойдут и для организации коллективной игровой деятельности, и для работы в малых группах, и для индивидуальной игры. На основе этого в дальнейшем формируется и самостоятельная игровая деятельность детей.</w:t>
      </w:r>
    </w:p>
    <w:p w14:paraId="66FE26C4" w14:textId="77777777" w:rsidR="00D7436A" w:rsidRPr="00D7436A" w:rsidRDefault="00D7436A" w:rsidP="00D7436A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43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Списки литературы для чтения детям и других рекомендованных материалов помогут дополнить занятия, развивая общий кругозор, коммуникативные навыки и эмоциональный интеллект воспитанников.</w:t>
      </w:r>
    </w:p>
    <w:p w14:paraId="3F222696" w14:textId="77777777" w:rsidR="00D7436A" w:rsidRPr="00D7436A" w:rsidRDefault="00D7436A" w:rsidP="00D7436A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436A">
        <w:rPr>
          <w:rFonts w:ascii="Arial" w:eastAsia="Times New Roman" w:hAnsi="Arial" w:cs="Arial"/>
          <w:color w:val="007AD0"/>
          <w:sz w:val="27"/>
          <w:szCs w:val="27"/>
          <w:lang w:eastAsia="ru-RU"/>
        </w:rPr>
        <w:lastRenderedPageBreak/>
        <w:t>Комплекты для родителей содержат: </w:t>
      </w:r>
    </w:p>
    <w:p w14:paraId="1C2F2C39" w14:textId="77777777" w:rsidR="00D7436A" w:rsidRPr="00D7436A" w:rsidRDefault="00D7436A" w:rsidP="00D7436A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43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Примеры игр с подробным описанием, как играть в них с ребёнком и помогать ему учиться играть самостоятельно.</w:t>
      </w:r>
    </w:p>
    <w:p w14:paraId="58C0577B" w14:textId="77777777" w:rsidR="00D7436A" w:rsidRPr="00D7436A" w:rsidRDefault="00D7436A" w:rsidP="00D7436A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43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Раздаточные материалы и идеи для творчества, прогулок и экскурсий – для совместного досуга с детьми.</w:t>
      </w:r>
    </w:p>
    <w:p w14:paraId="65E8DC2D" w14:textId="77777777" w:rsidR="00D7436A" w:rsidRPr="00D7436A" w:rsidRDefault="00D7436A" w:rsidP="00D7436A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43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Список рекомендованных книг и мультфильмов с вопросами для обсуждения. </w:t>
      </w:r>
    </w:p>
    <w:p w14:paraId="3153AA07" w14:textId="77777777" w:rsidR="00D7436A" w:rsidRPr="00D7436A" w:rsidRDefault="00D7436A" w:rsidP="00D7436A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436A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Темы проекта:</w:t>
      </w:r>
    </w:p>
    <w:p w14:paraId="71AE95CC" w14:textId="77777777" w:rsidR="00D7436A" w:rsidRPr="00D7436A" w:rsidRDefault="00D7436A" w:rsidP="00D7436A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43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Мой любимый детский сад (</w:t>
      </w:r>
      <w:hyperlink r:id="rId10" w:history="1">
        <w:r w:rsidRPr="00D7436A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подробнее</w:t>
        </w:r>
      </w:hyperlink>
      <w:r w:rsidRPr="00D743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</w:t>
      </w:r>
    </w:p>
    <w:p w14:paraId="51B5A958" w14:textId="77777777" w:rsidR="00D7436A" w:rsidRPr="00D7436A" w:rsidRDefault="00D7436A" w:rsidP="00D7436A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43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Сезонная безопасность. Осень (</w:t>
      </w:r>
      <w:hyperlink r:id="rId11" w:history="1">
        <w:r w:rsidRPr="00D7436A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подробнее)</w:t>
        </w:r>
      </w:hyperlink>
    </w:p>
    <w:p w14:paraId="412E8716" w14:textId="77777777" w:rsidR="00D7436A" w:rsidRPr="00D7436A" w:rsidRDefault="00D7436A" w:rsidP="00D7436A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43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Сельское хозяйство (</w:t>
      </w:r>
      <w:hyperlink r:id="rId12" w:history="1">
        <w:r w:rsidRPr="00D7436A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подробнее</w:t>
        </w:r>
      </w:hyperlink>
      <w:r w:rsidRPr="00D743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</w:t>
      </w:r>
    </w:p>
    <w:p w14:paraId="310122F9" w14:textId="77777777" w:rsidR="00D7436A" w:rsidRPr="00D7436A" w:rsidRDefault="00D7436A" w:rsidP="00D7436A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43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Бабушки и дедушки (</w:t>
      </w:r>
      <w:hyperlink r:id="rId13" w:history="1">
        <w:r w:rsidRPr="00D7436A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подробнее</w:t>
        </w:r>
      </w:hyperlink>
      <w:r w:rsidRPr="00D743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</w:t>
      </w:r>
    </w:p>
    <w:p w14:paraId="13A764FB" w14:textId="77777777" w:rsidR="00D7436A" w:rsidRPr="00D7436A" w:rsidRDefault="00D7436A" w:rsidP="00D7436A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43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Народы России (</w:t>
      </w:r>
      <w:hyperlink r:id="rId14" w:history="1">
        <w:r w:rsidRPr="00D7436A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подробнее</w:t>
        </w:r>
      </w:hyperlink>
      <w:r w:rsidRPr="00D743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</w:t>
      </w:r>
    </w:p>
    <w:p w14:paraId="17D99F58" w14:textId="77777777" w:rsidR="00D7436A" w:rsidRPr="00D7436A" w:rsidRDefault="00D7436A" w:rsidP="00D7436A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43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Уголок России - край родной (</w:t>
      </w:r>
      <w:hyperlink r:id="rId15" w:history="1">
        <w:r w:rsidRPr="00D7436A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подробнее</w:t>
        </w:r>
      </w:hyperlink>
      <w:r w:rsidRPr="00D743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</w:t>
      </w:r>
    </w:p>
    <w:p w14:paraId="12C2A240" w14:textId="77777777" w:rsidR="00D7436A" w:rsidRPr="00D7436A" w:rsidRDefault="00D7436A" w:rsidP="00D7436A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43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Материал Института изучения детства, семьи и воспитания российской академии образования. </w:t>
      </w:r>
    </w:p>
    <w:p w14:paraId="4FD73C54" w14:textId="77777777" w:rsidR="00D7436A" w:rsidRPr="00D7436A" w:rsidRDefault="00D7436A" w:rsidP="00D7436A">
      <w:pPr>
        <w:shd w:val="clear" w:color="auto" w:fill="FFFFFF"/>
        <w:spacing w:beforeAutospacing="1" w:after="0" w:afterAutospacing="1" w:line="240" w:lineRule="auto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43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Ссылка на сайт      </w:t>
      </w:r>
      <w:hyperlink r:id="rId16" w:history="1">
        <w:r w:rsidRPr="00D7436A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https://институтвоспитания.рф/dobrye-igry/</w:t>
        </w:r>
      </w:hyperlink>
    </w:p>
    <w:p w14:paraId="05544777" w14:textId="77777777" w:rsidR="008856AF" w:rsidRDefault="008856AF"/>
    <w:sectPr w:rsidR="00885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84DCC"/>
    <w:multiLevelType w:val="multilevel"/>
    <w:tmpl w:val="9654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6570B"/>
    <w:multiLevelType w:val="multilevel"/>
    <w:tmpl w:val="F7424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A17174"/>
    <w:multiLevelType w:val="multilevel"/>
    <w:tmpl w:val="8784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277B5F"/>
    <w:multiLevelType w:val="multilevel"/>
    <w:tmpl w:val="95184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AC"/>
    <w:rsid w:val="00465EAC"/>
    <w:rsid w:val="008856AF"/>
    <w:rsid w:val="00D7436A"/>
    <w:rsid w:val="00ED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CB7C"/>
  <w15:chartTrackingRefBased/>
  <w15:docId w15:val="{1270EE4C-5370-45D3-AA13-C1B61FCD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21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5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73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986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13" Type="http://schemas.openxmlformats.org/officeDocument/2006/relationships/hyperlink" Target="https://disk.yandex.ru/d/v-RlWzyXn7dqJ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80adrabb4aegksdjbafk0u.xn--p1ai/dobrye-igry/" TargetMode="External"/><Relationship Id="rId12" Type="http://schemas.openxmlformats.org/officeDocument/2006/relationships/hyperlink" Target="https://disk.yandex.ru/d/bvr-8jasK6e6d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80adrabb4aegksdjbafk0u.xn--p1ai/dobrye-igry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isk.yandex.ru/d/bzvuGt61qbhHPg" TargetMode="External"/><Relationship Id="rId5" Type="http://schemas.openxmlformats.org/officeDocument/2006/relationships/hyperlink" Target="https://&#1080;&#1085;&#1089;&#1090;&#1080;&#1090;&#1091;&#1090;&#1074;&#1086;&#1089;&#1087;&#1080;&#1090;&#1072;&#1085;&#1080;&#1103;.&#1088;&#1092;/dobrye-igry" TargetMode="External"/><Relationship Id="rId15" Type="http://schemas.openxmlformats.org/officeDocument/2006/relationships/hyperlink" Target="https://disk.yandex.ru/d/-SqULcbQy8y3fQ" TargetMode="External"/><Relationship Id="rId10" Type="http://schemas.openxmlformats.org/officeDocument/2006/relationships/hyperlink" Target="https://disk.yandex.ru/d/NogwyMoa92g07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disk.yandex.ru/d/hUy74gHfxq3sX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2026-04-30T03:05:00Z</dcterms:created>
  <dcterms:modified xsi:type="dcterms:W3CDTF">2026-05-03T22:55:00Z</dcterms:modified>
</cp:coreProperties>
</file>