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B07" w:rsidRDefault="003C4B07" w:rsidP="003C4B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C4B0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Методические рекомендации по вопросам профилактики проявлений экстремизма и воспитания толерантности в детской и молодежной среде</w:t>
      </w:r>
    </w:p>
    <w:p w:rsidR="003C4B07" w:rsidRPr="003C4B07" w:rsidRDefault="003C4B07" w:rsidP="003C4B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C4B07" w:rsidRPr="003C4B07" w:rsidRDefault="003C4B07" w:rsidP="003C4B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25.07.2002 г. № 114-ФЗ «О противодействии экстремистской деятельности», экстремистская деятельность (экстремизм) – это:</w:t>
      </w:r>
    </w:p>
    <w:p w:rsidR="003C4B07" w:rsidRPr="003C4B07" w:rsidRDefault="003C4B07" w:rsidP="003C4B0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насильственное изменение основ конституционного строя и нарушение целостности Российской Федерации;</w:t>
      </w:r>
    </w:p>
    <w:p w:rsidR="003C4B07" w:rsidRPr="003C4B07" w:rsidRDefault="003C4B07" w:rsidP="003C4B0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публичное оправдание терроризма и иная террористическая деятельность;</w:t>
      </w:r>
    </w:p>
    <w:p w:rsidR="003C4B07" w:rsidRPr="003C4B07" w:rsidRDefault="003C4B07" w:rsidP="003C4B0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возбуждение социальной, расовой, национальной или религиозной розни;</w:t>
      </w:r>
    </w:p>
    <w:p w:rsidR="003C4B07" w:rsidRPr="003C4B07" w:rsidRDefault="003C4B07" w:rsidP="003C4B0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пропаганда исключительности, превосходства либо неполноценности человека по признаку его социальной, расовой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национальной, религиозной или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языковой </w:t>
      </w: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принадлежности</w:t>
      </w:r>
      <w:proofErr w:type="gramEnd"/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отношения к религии;</w:t>
      </w:r>
    </w:p>
    <w:p w:rsidR="003C4B07" w:rsidRPr="003C4B07" w:rsidRDefault="003C4B07" w:rsidP="003C4B0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прав, свобод и законных интересов человека и гражданина в зависимости от его социальной, расовой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национальной, религиозной или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языковой </w:t>
      </w: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принадлежности</w:t>
      </w:r>
      <w:proofErr w:type="gramEnd"/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отношения к религии;</w:t>
      </w:r>
    </w:p>
    <w:p w:rsidR="003C4B07" w:rsidRPr="003C4B07" w:rsidRDefault="003C4B07" w:rsidP="003C4B0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воспрепятствование осуществлению гражданами их избирательных прав и права на участие в референдуме или нарушение тайны голосования, соединенные с насилием либо угрозой его применения;</w:t>
      </w:r>
    </w:p>
    <w:p w:rsidR="003C4B07" w:rsidRPr="003C4B07" w:rsidRDefault="003C4B07" w:rsidP="003C4B0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воспрепятствование законной деятельности государственных органов, органов местного самоуправления, избирательных комиссий, общественных и религиозных объединений или иных организаций, соединенное с насилием либо угрозой его применения;</w:t>
      </w:r>
    </w:p>
    <w:p w:rsidR="003C4B07" w:rsidRPr="003C4B07" w:rsidRDefault="003C4B07" w:rsidP="003C4B0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совершение преступлений по мотивам политической, идеологической, расовой, национальной или </w:t>
      </w:r>
      <w:proofErr w:type="gramStart"/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религиозной ненависти</w:t>
      </w:r>
      <w:proofErr w:type="gramEnd"/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вражды либо по мотивам ненависти или вражды в отношении какой-либо социальной группы;</w:t>
      </w:r>
    </w:p>
    <w:p w:rsidR="003C4B07" w:rsidRPr="003C4B07" w:rsidRDefault="003C4B07" w:rsidP="003C4B0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пропаганда и публичное демонстрирование нацистской атрибутики или символики либо атрибутики или символики;</w:t>
      </w:r>
    </w:p>
    <w:p w:rsidR="003C4B07" w:rsidRPr="003C4B07" w:rsidRDefault="003C4B07" w:rsidP="003C4B0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публичные призывы к осуществлению указанных деяний либо массовое распространение заведомо экстремистских материалов, а равно их изготовление или хранение в целях массового распространения.</w:t>
      </w:r>
    </w:p>
    <w:p w:rsidR="003C4B07" w:rsidRPr="003C4B07" w:rsidRDefault="003C4B07" w:rsidP="003C4B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Образовательным учреждениям в процессе работы с учащимися необходимо учитывать, что значительная часть совершаемых ими аморальных поступков связана с их ориентацией на групповые нормы. Подросткам свойственна психологическая зависимость от группы, подражание, стремление показать себя сторонником провозглашенных ценностей. Молодежные группировки и сообщества экстремистской направленности опасны не только как субъекты социального действия, но и как среда формирования личности и сознания подрастающего поколения.</w:t>
      </w:r>
    </w:p>
    <w:p w:rsidR="003C4B07" w:rsidRPr="003C4B07" w:rsidRDefault="003C4B07" w:rsidP="003C4B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 из семьи, отказ от работы или учебы, от общественной жизни, стремление замкнуться в узкой среде нередко приводит молодых людей в секты и другие религиозные объединения. Первоначально, на этапе вовлечения, там помогут, поймут, поддержат, а в дальнейшем превратят в источник доходов или преступника.</w:t>
      </w:r>
    </w:p>
    <w:p w:rsidR="003C4B07" w:rsidRPr="003C4B07" w:rsidRDefault="003C4B07" w:rsidP="003C4B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B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Причинами возникновения экстремистских проявлений в молодежной среде являются:</w:t>
      </w:r>
    </w:p>
    <w:p w:rsidR="003C4B07" w:rsidRPr="003C4B07" w:rsidRDefault="003C4B07" w:rsidP="003C4B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 Обострение социальной напряженности в молодежной среде (характеризуется комплексом социальных проблем, включающим в себя проблемы уровня и качества образования, «выживания» на рынке труда, социального неравенства, снижения авторитета правоохранительных органов и т.д.).</w:t>
      </w:r>
    </w:p>
    <w:p w:rsidR="003C4B07" w:rsidRPr="003C4B07" w:rsidRDefault="003C4B07" w:rsidP="003C4B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2. Криминализация ряда сфер общественной жизни (в молодежной среде это выражается в широком вовлечении молодых людей в криминальные сферы бизнеса и т.п.).</w:t>
      </w:r>
    </w:p>
    <w:p w:rsidR="003C4B07" w:rsidRPr="003C4B07" w:rsidRDefault="003C4B07" w:rsidP="003C4B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3. Изменение ценностных ориентаций (значительную опасность представляют зарубежные и религиозные организации и секты, насаждающие религиозный фанатизм и экстремизм, отрицание норм и конституционных обязанностей, а также чуждые российскому обществу ценности).</w:t>
      </w:r>
    </w:p>
    <w:p w:rsidR="003C4B07" w:rsidRPr="003C4B07" w:rsidRDefault="003C4B07" w:rsidP="003C4B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Проявление так называемого «исламского фактора» (пропаганда среди молодых мусульман России идей религиозного экстремизма, организация выезда молодых мусульман на обучение в страны исламского мира, где осуществляется вербовочная работа со стороны представителей международных экстремистских и террористических организаций).</w:t>
      </w:r>
    </w:p>
    <w:p w:rsidR="003C4B07" w:rsidRPr="003C4B07" w:rsidRDefault="003C4B07" w:rsidP="003C4B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5. Рост национализма и сепаратизма (активная деятельность молодежных националистических группировок и движений, которые используются отдельными общественно-политическими силами для реализации своих целей).</w:t>
      </w:r>
    </w:p>
    <w:p w:rsidR="003C4B07" w:rsidRPr="003C4B07" w:rsidRDefault="003C4B07" w:rsidP="003C4B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6. Наличие незаконного оборота средств совершения экстремистских акций (некоторые молодежные экстремистские организации в противоправных целях занимаются изготовлением и хранением взрывных устройств, обучают обращению с огнестрельным и холодным оружием и т.п.).</w:t>
      </w:r>
    </w:p>
    <w:p w:rsidR="003C4B07" w:rsidRPr="003C4B07" w:rsidRDefault="003C4B07" w:rsidP="003C4B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7. Использование в деструктивных целях психологического фактора (агрессия, свойственная молодежной психологии, активно используется опытными лидерами экстремистских организаций для осуществления акций экстремистской направленности).</w:t>
      </w:r>
    </w:p>
    <w:p w:rsidR="003C4B07" w:rsidRPr="003C4B07" w:rsidRDefault="003C4B07" w:rsidP="003C4B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8. Использование сети Интернет в противоправных целях (обеспечивает радикальным общественным организациям доступ к широкой аудитории и пропагандистской деятельности, возможность размещения подробной информации о своих целях и задачах, времени и месте встреч, планируемых акциях).</w:t>
      </w:r>
    </w:p>
    <w:p w:rsidR="003C4B07" w:rsidRPr="003C4B07" w:rsidRDefault="003C4B07" w:rsidP="003C4B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B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При организации работы по профилактике молодежного экстремизма необходимо учитывать, что она представляет собой систему, включающую несколько уровней:</w:t>
      </w:r>
    </w:p>
    <w:p w:rsidR="003C4B07" w:rsidRPr="003C4B07" w:rsidRDefault="003C4B07" w:rsidP="003C4B0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Вся молодежь, проживающая на территории России. На этом уровне необходимо осуществление </w:t>
      </w:r>
      <w:proofErr w:type="spellStart"/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общепрофилактических</w:t>
      </w:r>
      <w:proofErr w:type="spellEnd"/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мероприятий, ориентированных на повышение жизненных возможностей молодых людей, снижение чувства незащищенности, </w:t>
      </w:r>
      <w:proofErr w:type="spellStart"/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невостребованности</w:t>
      </w:r>
      <w:proofErr w:type="spellEnd"/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создание условий для их полноценной самореализации и жизнедеятельности.</w:t>
      </w:r>
    </w:p>
    <w:p w:rsidR="003C4B07" w:rsidRPr="003C4B07" w:rsidRDefault="003C4B07" w:rsidP="003C4B0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Молодежь, находящаяся в ситуации возможного «попадания» в поле экстремистской активности (молодежь в «зоне риска»). В данном контексте деятельность по профилактике экстремистских проявлений в молодежной среде должна быть направлена на молодых людей, чья жизненная ситуация позволяет предположить возможность их включения в поле экстремистской активности. К таким категориям могут быть отнесены: выходцы из неблагополучных, социально-дезориентированных семей, с низким социально-экономическим статусом, </w:t>
      </w: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недостаточным интеллектуальным уровнем, имеющим склонность к трансляции девиаций (алкоголизм, наркомания, физическое и морально-нравственное насилие);</w:t>
      </w:r>
    </w:p>
    <w:p w:rsidR="003C4B07" w:rsidRPr="003C4B07" w:rsidRDefault="003C4B07" w:rsidP="003C4B0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«Золотая молодежь», склонная к безнаказанности и вседозволенности, экстремальному досугу и рассматривающая участие в экстремистской субкультуре как естественную форму времяпрепровождения;</w:t>
      </w:r>
    </w:p>
    <w:p w:rsidR="003C4B07" w:rsidRPr="003C4B07" w:rsidRDefault="003C4B07" w:rsidP="003C4B0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Дети, подростки, молодежь, имеющие склонность к агрессии, силовому методу решения проблем и споров, с неразвитыми навыками рефлексии и </w:t>
      </w:r>
      <w:proofErr w:type="spellStart"/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C4B07" w:rsidRPr="003C4B07" w:rsidRDefault="003C4B07" w:rsidP="003C4B0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 Носители молодежных субкультур, участники неформальных объединений и склонных к девиациям уличных компаний;</w:t>
      </w:r>
    </w:p>
    <w:p w:rsidR="003C4B07" w:rsidRPr="003C4B07" w:rsidRDefault="003C4B07" w:rsidP="003C4B0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экстремистских политических, религиозных организаций, движений, сект.</w:t>
      </w:r>
    </w:p>
    <w:p w:rsidR="003C4B07" w:rsidRPr="003C4B07" w:rsidRDefault="003C4B07" w:rsidP="003C4B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России, по данным специалистов, сегодня насчитывается от 3 до 5 млн. адептов религиозных сект, из которых около 500 тыс. — в возрасте до 18 лет, около миллиона — в возрасте от 18 до 25 лет. Около 500-900 тыс. человек являются представителями опасных для общества деструктивных религиозных объединений, сущность которых состоит в разрушении гармоничного духовного и психического состояния личности, культуры, социальных норм.</w:t>
      </w:r>
    </w:p>
    <w:p w:rsidR="003C4B07" w:rsidRPr="003C4B07" w:rsidRDefault="003C4B07" w:rsidP="003C4B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Втягивая молодых людей в деятельность общественных и религиозных объединений, либо иных организаций, их активные члены прикрываются патриотической риторикой, призывают к расовой и религиозной вражде, скрываясь под маской праведности и национальной гордости, взывают к столкновению с другими народами.</w:t>
      </w:r>
    </w:p>
    <w:p w:rsidR="003C4B07" w:rsidRPr="003C4B07" w:rsidRDefault="003C4B07" w:rsidP="003C4B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образовательных учреждениях необходимо проводить правовую пропаганду среди учащихся и их родителей или иных законных представителей; работу по формированию у учащихся законопослушного поведения и чувства толерантности к своим сверстникам других национальностей и религиозных конфессий; совместно с администрацией образовательного учреждения проводить мероприятия (круглые столы, дискуссии, конкурсы, сюжетно-ролевые игры), направленные на формирование у учащихся нравственных качеств, патриотических чувств, здорового образа жизни.</w:t>
      </w:r>
    </w:p>
    <w:p w:rsidR="003C4B07" w:rsidRPr="003C4B07" w:rsidRDefault="003C4B07" w:rsidP="003C4B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 из важных и основных направлений деятельности педагогических коллективов должно стать выявление индивидуальной склонности детей к агрессии, противопоставлению себя другим детям, и принятие своевременных мер (при необходимости, с участием психологов, либо психиатров) к исключению дальнейшего развития указанных негативных черт характера.</w:t>
      </w:r>
    </w:p>
    <w:p w:rsidR="003C4B07" w:rsidRPr="003C4B07" w:rsidRDefault="003C4B07" w:rsidP="003C4B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более грамотной организации деятельности по профилактике экстремизма в молодёжной среде следует различать группировки экстремистской направленности от неформальных молодёжных объединений.</w:t>
      </w:r>
    </w:p>
    <w:p w:rsidR="003C4B07" w:rsidRPr="003C4B07" w:rsidRDefault="003C4B07" w:rsidP="003C4B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неформальных объединениях отсутствует четкое членство и их принято рассматривать, как формирования, объединяющие в себе молодёжь по признаку субкультуры. Почти все существующие неформальные подростково-молодёжные объединения (за исключением радикалов), можно отнести к категории досуговых, то есть ориентированных, главным образом, на свободное времяпрепровождение.</w:t>
      </w:r>
    </w:p>
    <w:p w:rsidR="003C4B07" w:rsidRPr="003C4B07" w:rsidRDefault="003C4B07" w:rsidP="003C4B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Экстремистские (радикальные) организации обычно декларируют, против чего они борются, и какие законные и (или) незаконные методы они собираются использовать. Так, например, группировки «скинхедов» образуются, в большинстве случаев, из числа молодёжи, проживающей в одном микрорайоне, либо обучающейся в одном учебном заведении.</w:t>
      </w:r>
    </w:p>
    <w:p w:rsidR="003C4B07" w:rsidRPr="003C4B07" w:rsidRDefault="003C4B07" w:rsidP="003C4B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«Неформальные» лидеры, имеющие первоначально хулиганские мотивы совершения противоправных действий в отношении иностранных граждан, объединяют вокруг себя молодёжь, впоследствии, пропагандируя идеологию радикальных структур, подстрекают лиц, не имеющих устойчивого мировоззрения, к совершению преступлений на национальной почве и расовой вражде.</w:t>
      </w:r>
    </w:p>
    <w:p w:rsidR="003C4B07" w:rsidRPr="003C4B07" w:rsidRDefault="003C4B07" w:rsidP="003C4B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Специалисты отмечают, что наиболе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 </w:t>
      </w: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уязвимой средой для проникновения идей экстремизма являются школьники с ещё несформировавшейся и легко поддающейся влиянию психикой.</w:t>
      </w:r>
    </w:p>
    <w:p w:rsidR="003C4B07" w:rsidRPr="003C4B07" w:rsidRDefault="003C4B07" w:rsidP="003C4B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Задачей </w:t>
      </w: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 учреждений в деле формирования толерантности и профилактики экстремизма в межнациональных отношениях является:</w:t>
      </w:r>
    </w:p>
    <w:p w:rsidR="003C4B07" w:rsidRPr="003C4B07" w:rsidRDefault="003C4B07" w:rsidP="003C4B0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национально-этнической толерантности как одного из инструментов борьбы с экстремизмом;</w:t>
      </w:r>
    </w:p>
    <w:p w:rsidR="003C4B07" w:rsidRPr="003C4B07" w:rsidRDefault="003C4B07" w:rsidP="003C4B0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гармонизация </w:t>
      </w: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межнациональных   и этнокультурных отношений;</w:t>
      </w:r>
    </w:p>
    <w:p w:rsidR="003C4B07" w:rsidRPr="003C4B07" w:rsidRDefault="003C4B07" w:rsidP="003C4B0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в обществе атмосферы уважения к культурным и нравственным ценностям каждого народа;</w:t>
      </w:r>
    </w:p>
    <w:p w:rsidR="003C4B07" w:rsidRPr="003C4B07" w:rsidRDefault="003C4B07" w:rsidP="003C4B0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 </w:t>
      </w: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интереса у детей к культуре, обычаям и традициям своего народа, а также представителей других национальностей;</w:t>
      </w:r>
    </w:p>
    <w:p w:rsidR="003C4B07" w:rsidRPr="003C4B07" w:rsidRDefault="003C4B07" w:rsidP="003C4B0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межнационального общения в образовательном учреждении, содействие укреплению межнациональных культурных связей.</w:t>
      </w:r>
    </w:p>
    <w:p w:rsidR="003C4B07" w:rsidRPr="003C4B07" w:rsidRDefault="003C4B07" w:rsidP="003C4B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Реализуя данные направления,</w:t>
      </w:r>
      <w:r w:rsidRPr="003C4B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учреждения образования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должны</w:t>
      </w:r>
      <w:r w:rsidRPr="003C4B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3C4B07" w:rsidRPr="003C4B07" w:rsidRDefault="003C4B07" w:rsidP="003C4B0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осуществляют тесное взаимодействие с национально-культурными общественными объединениями и другими социальными институтами, ведущими работу в сфере национально-культурной политики;</w:t>
      </w:r>
    </w:p>
    <w:p w:rsidR="003C4B07" w:rsidRPr="003C4B07" w:rsidRDefault="003C4B07" w:rsidP="003C4B0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организуют подготовку и проведение школьных фестивалей, конкурсов, выставок, традиционных национальных праздников, Дней национальных культур;</w:t>
      </w:r>
    </w:p>
    <w:p w:rsidR="003C4B07" w:rsidRPr="003C4B07" w:rsidRDefault="003C4B07" w:rsidP="003C4B0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проводят мероприятия по повышению квалификации специалистов, работающих в сфере национальной проблематики;</w:t>
      </w:r>
    </w:p>
    <w:p w:rsidR="003C4B07" w:rsidRPr="003C4B07" w:rsidRDefault="003C4B07" w:rsidP="003C4B0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ведут поиск, изучение и сохранение лучших образцов национального народного творчества;</w:t>
      </w:r>
    </w:p>
    <w:p w:rsidR="003C4B07" w:rsidRPr="003C4B07" w:rsidRDefault="003C4B07" w:rsidP="003C4B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содержательными </w:t>
      </w:r>
      <w:r w:rsidRPr="003C4B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направлениями</w:t>
      </w: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 организации деятельности учреждений образования по формированию у молодежи принципов патриотизма, толерантности и профилактике экстремизма являются:</w:t>
      </w:r>
    </w:p>
    <w:p w:rsidR="003C4B07" w:rsidRPr="003C4B07" w:rsidRDefault="003C4B07" w:rsidP="003C4B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-   правовое просвещение молодежи;</w:t>
      </w:r>
    </w:p>
    <w:p w:rsidR="003C4B07" w:rsidRPr="003C4B07" w:rsidRDefault="003C4B07" w:rsidP="003C4B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пропаганда историко-культурного наследия народов, населяющих Нижегородскую область;</w:t>
      </w:r>
    </w:p>
    <w:p w:rsidR="003C4B07" w:rsidRPr="003C4B07" w:rsidRDefault="003C4B07" w:rsidP="003C4B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-организация межнационального культурного общения, межконфессионального диалога.</w:t>
      </w:r>
    </w:p>
    <w:p w:rsidR="003C4B07" w:rsidRPr="003C4B07" w:rsidRDefault="003C4B07" w:rsidP="003C4B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способствование самоидентификации детей и молодежи в качестве россиянина – наследника, носителя и продолжателя традиций многонациональной культуры народов России</w:t>
      </w:r>
    </w:p>
    <w:p w:rsidR="003C4B07" w:rsidRPr="003C4B07" w:rsidRDefault="003C4B07" w:rsidP="003C4B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 </w:t>
      </w:r>
      <w:r w:rsidRPr="003C4B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формами</w:t>
      </w: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работы по реализации данных направлений для учреждений образования являются:</w:t>
      </w:r>
    </w:p>
    <w:p w:rsidR="003C4B07" w:rsidRPr="003C4B07" w:rsidRDefault="003C4B07" w:rsidP="003C4B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познавательно-игровые программы, кинолектории, ток-шоу по правовому просвещению;</w:t>
      </w:r>
    </w:p>
    <w:p w:rsidR="003C4B07" w:rsidRPr="003C4B07" w:rsidRDefault="003C4B07" w:rsidP="003C4B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организация работы клубных объединений гражданско-патриотической направленности;</w:t>
      </w:r>
    </w:p>
    <w:p w:rsidR="003C4B07" w:rsidRPr="003C4B07" w:rsidRDefault="003C4B07" w:rsidP="003C4B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поддержка деятельности социально-ориентированных клубных объединений;</w:t>
      </w:r>
    </w:p>
    <w:p w:rsidR="003C4B07" w:rsidRPr="003C4B07" w:rsidRDefault="003C4B07" w:rsidP="003C4B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фестивали, слеты, смотры клубов гражданско-патриотической направленности;</w:t>
      </w:r>
    </w:p>
    <w:p w:rsidR="003C4B07" w:rsidRPr="003C4B07" w:rsidRDefault="003C4B07" w:rsidP="003C4B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-  праздники, посвященные дням воинской славы и памятным датам России;</w:t>
      </w:r>
    </w:p>
    <w:p w:rsidR="003C4B07" w:rsidRPr="003C4B07" w:rsidRDefault="003C4B07" w:rsidP="003C4B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фестивали и праздники национальных культур, объединяющие представителей различных народов, проживающих в районе;</w:t>
      </w:r>
    </w:p>
    <w:p w:rsidR="003C4B07" w:rsidRPr="003C4B07" w:rsidRDefault="003C4B07" w:rsidP="003C4B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-    дни национальных культур.</w:t>
      </w:r>
    </w:p>
    <w:p w:rsidR="003C4B07" w:rsidRPr="003C4B07" w:rsidRDefault="003C4B07" w:rsidP="003C4B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реализации программ можно использовать разные формы работы: литературные беседы, викторины и игры, обзоры и презентации книг, интеллектуальные игры, игры-путешествия, книжные выставки, праздники, фестивали, театрализованные представления, дни национальной литературы (книги).</w:t>
      </w:r>
    </w:p>
    <w:p w:rsidR="003C4B07" w:rsidRPr="003C4B07" w:rsidRDefault="003C4B07" w:rsidP="003C4B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темами для бесед и обсуждений, на которые можно акцентировать внимание, являются:</w:t>
      </w:r>
    </w:p>
    <w:p w:rsidR="003C4B07" w:rsidRPr="003C4B07" w:rsidRDefault="003C4B07" w:rsidP="003C4B0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историческое прошлое России (исторические события и выдающиеся деятели),</w:t>
      </w:r>
    </w:p>
    <w:p w:rsidR="003C4B07" w:rsidRPr="003C4B07" w:rsidRDefault="003C4B07" w:rsidP="003C4B0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государственное устройство и символы России,</w:t>
      </w:r>
    </w:p>
    <w:p w:rsidR="003C4B07" w:rsidRPr="003C4B07" w:rsidRDefault="003C4B07" w:rsidP="003C4B0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национальные праздники и обряды,</w:t>
      </w:r>
    </w:p>
    <w:p w:rsidR="003C4B07" w:rsidRPr="003C4B07" w:rsidRDefault="003C4B07" w:rsidP="003C4B0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литература и искусство России,</w:t>
      </w:r>
    </w:p>
    <w:p w:rsidR="003C4B07" w:rsidRPr="003C4B07" w:rsidRDefault="003C4B07" w:rsidP="003C4B0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природа России и экология,</w:t>
      </w:r>
    </w:p>
    <w:p w:rsidR="003C4B07" w:rsidRPr="003C4B07" w:rsidRDefault="003C4B07" w:rsidP="003C4B0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краеведение.</w:t>
      </w:r>
    </w:p>
    <w:p w:rsidR="003C4B07" w:rsidRPr="003C4B07" w:rsidRDefault="003C4B07" w:rsidP="003C4B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Одной из возможностей по воспитанию молодежи в духе принципов патриотизма и толерантности, является деятельность школьных музеев.  Эта возможность может осуществляется в двух основных направлениях:</w:t>
      </w:r>
    </w:p>
    <w:p w:rsidR="003C4B07" w:rsidRPr="003C4B07" w:rsidRDefault="003C4B07" w:rsidP="003C4B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B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Экспозиционная работа:</w:t>
      </w:r>
    </w:p>
    <w:p w:rsidR="003C4B07" w:rsidRPr="003C4B07" w:rsidRDefault="003C4B07" w:rsidP="003C4B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тематических выставок по этнографии местных народов, истории различных конфессий, национально-культурных обществ и автономий;</w:t>
      </w:r>
    </w:p>
    <w:p w:rsidR="003C4B07" w:rsidRPr="003C4B07" w:rsidRDefault="003C4B07" w:rsidP="003C4B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организация выставок по изобразительному и декоративно-прикладному искусству, отражающих культуру разных национальностей;</w:t>
      </w:r>
    </w:p>
    <w:p w:rsidR="003C4B07" w:rsidRPr="003C4B07" w:rsidRDefault="003C4B07" w:rsidP="003C4B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организация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тематических</w:t>
      </w:r>
      <w:bookmarkStart w:id="0" w:name="_GoBack"/>
      <w:bookmarkEnd w:id="0"/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C4B07" w:rsidRPr="003C4B07" w:rsidRDefault="003C4B07" w:rsidP="003C4B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отдельных тематических комплексов или разделов в стационарных экспозициях;</w:t>
      </w:r>
    </w:p>
    <w:p w:rsidR="003C4B07" w:rsidRPr="003C4B07" w:rsidRDefault="003C4B07" w:rsidP="003C4B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организация совместных выставок с национальными обществами и национально-культурными автономиями.</w:t>
      </w:r>
    </w:p>
    <w:p w:rsidR="003C4B07" w:rsidRPr="003C4B07" w:rsidRDefault="003C4B07" w:rsidP="003C4B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B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Культурно-образовательная деятельность:</w:t>
      </w:r>
    </w:p>
    <w:p w:rsidR="003C4B07" w:rsidRPr="003C4B07" w:rsidRDefault="003C4B07" w:rsidP="003C4B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разработка и проведение тематических экскурсий, музейных занятий и программ по патриотическому воспитанию, в духе принципов толерантности, ориентированных на школьников;</w:t>
      </w:r>
    </w:p>
    <w:p w:rsidR="003C4B07" w:rsidRPr="003C4B07" w:rsidRDefault="003C4B07" w:rsidP="003C4B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организация и проведение на базе музеев круглых столов, семинаров и мероприятий совместно с представителями образовательных учреждений, национальных обществ, молодежных организаций;</w:t>
      </w:r>
    </w:p>
    <w:p w:rsidR="003C4B07" w:rsidRPr="003C4B07" w:rsidRDefault="003C4B07" w:rsidP="003C4B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выступления и публикации в средствах массовой информации по данной проблематике на основе исторических и краеведческих источников, с опорой на имеющиеся в музее материалы и предметы;</w:t>
      </w:r>
    </w:p>
    <w:p w:rsidR="003C4B07" w:rsidRPr="003C4B07" w:rsidRDefault="003C4B07" w:rsidP="003C4B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новая форма сотрудничества с образовательными учреждениями - школьный урок в музее - позволяет использовать образовательный потенциал музея гораздо полнее и эффективнее.</w:t>
      </w:r>
    </w:p>
    <w:p w:rsidR="003C4B07" w:rsidRPr="003C4B07" w:rsidRDefault="003C4B07" w:rsidP="003C4B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Важным направлением в организации работы по воспитанию молодежи в духе принципов патриотизма, толерантности и профилактике экстремизма должно стать укрепление взаимодействия с учреждениями различных ведомств, общественными организациями, национально-культурными автономиями. Механизмами данного взаимодействия могут служить межведомственные планы, комплексные целевые программы, совместные проекты, договоры о сотрудничестве.</w:t>
      </w:r>
    </w:p>
    <w:p w:rsidR="003C4B07" w:rsidRPr="003C4B07" w:rsidRDefault="003C4B07" w:rsidP="003C4B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выработки единых подходов и координации совместных действий всех заинтересованных структур целесообразно регулярно проводить информационно-методические мероприятия - круглые столы, семинары, конференции, совещания.</w:t>
      </w:r>
    </w:p>
    <w:p w:rsidR="003C4B07" w:rsidRPr="003C4B07" w:rsidRDefault="003C4B07" w:rsidP="003C4B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особое внимание следует обратить на разработку и проведение таких общегосударственных праздников, как Праздник государственного флага Российской Федерации, День России, День согласия и примирения и др.</w:t>
      </w:r>
    </w:p>
    <w:p w:rsidR="003C4B07" w:rsidRPr="003C4B07" w:rsidRDefault="003C4B07" w:rsidP="003C4B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B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Деятельность образовательных учреждений по профилактике экстремизма включает в себя:</w:t>
      </w:r>
    </w:p>
    <w:p w:rsidR="003C4B07" w:rsidRPr="003C4B07" w:rsidRDefault="003C4B07" w:rsidP="003C4B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Реализацию программ и методик, направленных на формирование законопослушного поведения несовершеннолетних, воспитание толерантного отношения к представителям других национальностей, профилактику насилия и снижение агрессивности в подростковой среде, обеспечивающими социальное и культурное самоопределение личности:</w:t>
      </w:r>
    </w:p>
    <w:p w:rsidR="003C4B07" w:rsidRPr="003C4B07" w:rsidRDefault="003C4B07" w:rsidP="003C4B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реализация программ дополнительного образования детей,</w:t>
      </w:r>
    </w:p>
    <w:p w:rsidR="003C4B07" w:rsidRPr="003C4B07" w:rsidRDefault="003C4B07" w:rsidP="003C4B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организация деятельности ученического самоуправления,</w:t>
      </w:r>
    </w:p>
    <w:p w:rsidR="003C4B07" w:rsidRPr="003C4B07" w:rsidRDefault="003C4B07" w:rsidP="003C4B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-вовлечение подростков в социальную практику (деятельность трудовых объединений, студенческих отрядов и других форм занятости);</w:t>
      </w:r>
    </w:p>
    <w:p w:rsidR="003C4B07" w:rsidRPr="003C4B07" w:rsidRDefault="003C4B07" w:rsidP="003C4B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созидательной активности несовершеннолетних,</w:t>
      </w:r>
    </w:p>
    <w:p w:rsidR="003C4B07" w:rsidRPr="003C4B07" w:rsidRDefault="003C4B07" w:rsidP="003C4B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проведение массовых </w:t>
      </w:r>
      <w:proofErr w:type="gramStart"/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  и</w:t>
      </w:r>
      <w:proofErr w:type="gramEnd"/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др.</w:t>
      </w:r>
    </w:p>
    <w:p w:rsidR="003C4B07" w:rsidRPr="003C4B07" w:rsidRDefault="003C4B07" w:rsidP="003C4B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Выявление и постановка на учет в образовательном учреждении несовершеннолетних с целью проведения индивидуальной профилактической работы, направленной на снижение уровня агрессии, социализации, предотвращения совершения ими правонарушений:</w:t>
      </w:r>
    </w:p>
    <w:p w:rsidR="003C4B07" w:rsidRPr="003C4B07" w:rsidRDefault="003C4B07" w:rsidP="003C4B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неоднократно нарушивших Правила поведения и Устав образовательного учреждения в связи со склонностью к агрессии;</w:t>
      </w:r>
    </w:p>
    <w:p w:rsidR="003C4B07" w:rsidRPr="003C4B07" w:rsidRDefault="003C4B07" w:rsidP="003C4B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неоднократно совершавших общественно опасные деяния, связанные с насилием;</w:t>
      </w:r>
    </w:p>
    <w:p w:rsidR="003C4B07" w:rsidRPr="003C4B07" w:rsidRDefault="003C4B07" w:rsidP="003C4B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безнадзорных, либо находящихся в обстановке, представляющей опасность для их жизни или здоровья;</w:t>
      </w:r>
    </w:p>
    <w:p w:rsidR="003C4B07" w:rsidRPr="003C4B07" w:rsidRDefault="003C4B07" w:rsidP="003C4B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несовершеннолетних, выражающих нетерпимость к представителям других наций, провоцирующих конфликты между обучающимися по национальному признаку.</w:t>
      </w:r>
    </w:p>
    <w:p w:rsidR="003C4B07" w:rsidRPr="003C4B07" w:rsidRDefault="003C4B07" w:rsidP="003C4B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Осуществление психолого-педагогического сопровождения детей с агрессивным поведением (проведение тренингов, направленных на снижение степени агрессии и пр.).</w:t>
      </w:r>
    </w:p>
    <w:p w:rsidR="003C4B07" w:rsidRPr="003C4B07" w:rsidRDefault="003C4B07" w:rsidP="003C4B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Педагогическое наблюдение за детьми, являющимися членами неформальных молодежных объединений («</w:t>
      </w:r>
      <w:proofErr w:type="spellStart"/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паркур</w:t>
      </w:r>
      <w:proofErr w:type="spellEnd"/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панки, готы, </w:t>
      </w:r>
      <w:proofErr w:type="spellStart"/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</w:t>
      </w:r>
      <w:proofErr w:type="spellEnd"/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, футбольные фанаты и др.), с целью изучения личности детей, предупреждения совершения ими противоправных деяний.</w:t>
      </w:r>
    </w:p>
    <w:p w:rsidR="003C4B07" w:rsidRPr="003C4B07" w:rsidRDefault="003C4B07" w:rsidP="003C4B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Консультирование и помощь родителям по вопросам воспитания детей.</w:t>
      </w:r>
    </w:p>
    <w:p w:rsidR="003C4B07" w:rsidRPr="003C4B07" w:rsidRDefault="003C4B07" w:rsidP="003C4B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B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«Уроки толерантности» в образовательных учреждениях: организационные и методические подходы.</w:t>
      </w:r>
    </w:p>
    <w:p w:rsidR="003C4B07" w:rsidRPr="003C4B07" w:rsidRDefault="003C4B07" w:rsidP="003C4B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формирования толерантности - вос</w:t>
      </w: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питание в подрастающем поколении потребности и готовности к конструк</w:t>
      </w: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тивному взаимодействию с людьми и группами людей независимо от их на</w:t>
      </w: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циональной, социальной, религиозной принадлежности, взглядов, мировоз</w:t>
      </w: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зрения, стилей мышления и поведения, образу жизни. Как уже говорилось выше, это не означает принятия всего, равнодушное или даже позитивное от</w:t>
      </w: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ношение к безнравственному и </w:t>
      </w:r>
      <w:proofErr w:type="spellStart"/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антизаконному</w:t>
      </w:r>
      <w:proofErr w:type="spellEnd"/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. Толерантность - это не все</w:t>
      </w: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ядность.</w:t>
      </w:r>
    </w:p>
    <w:p w:rsidR="003C4B07" w:rsidRPr="003C4B07" w:rsidRDefault="003C4B07" w:rsidP="003C4B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известно, школа является мощным каналом социализации лично</w:t>
      </w: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сти. Причём, таким каналом, который характеризуется системностью и пла</w:t>
      </w: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новостью работы, осуществляемой педагогами-профессионалами.</w:t>
      </w:r>
    </w:p>
    <w:p w:rsidR="003C4B07" w:rsidRPr="003C4B07" w:rsidRDefault="003C4B07" w:rsidP="003C4B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Именно школа призвана стать центром воспитания толерантности как важного фактора устойчивости общества. При этом, в своей работе школа выходит не только на учащихся, но и на их родителей, очень часто дедушек и бабушек школьников, т.е. на большинство населения России.</w:t>
      </w:r>
    </w:p>
    <w:p w:rsidR="003C4B07" w:rsidRPr="003C4B07" w:rsidRDefault="003C4B07" w:rsidP="003C4B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 проходит обсуждение школьных образовательных стандартов нового поколения. Одной из их характерных черт является </w:t>
      </w:r>
      <w:proofErr w:type="spellStart"/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компетентностный</w:t>
      </w:r>
      <w:proofErr w:type="spellEnd"/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 в решении задач воспитания и обучения учащихся. Одна из клю</w:t>
      </w: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чевых компетентностей - толерантность, т.е. готовность и способность чело</w:t>
      </w: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века жить и конструктивно действовать в многообразном мире.</w:t>
      </w:r>
    </w:p>
    <w:p w:rsidR="003C4B07" w:rsidRPr="003C4B07" w:rsidRDefault="003C4B07" w:rsidP="003C4B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по формированию толерантности в современном обществе должна быть связана не только с обучением детей конкретным навыкам то</w:t>
      </w: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лерантного поведения, но и с формированием у них определённых личност</w:t>
      </w: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качеств. Речь идёт о чувстве собственного достоинства и умении ува</w:t>
      </w: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жать достоинство других; осознании того, что каждый человек многообразен в своих проявлениях и не похож на других; позитивном отношении к самому себе и представителям других народов и иных культур.</w:t>
      </w:r>
    </w:p>
    <w:p w:rsidR="003C4B07" w:rsidRPr="003C4B07" w:rsidRDefault="003C4B07" w:rsidP="003C4B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отечественной педагогике и в педагогической практике идеи толе</w:t>
      </w: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рантности реализуются в педагогике сотрудничества, педагогике пережива</w:t>
      </w: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ния, диалоговой педагогике, педагогике успеха и др. Сформировалась педа</w:t>
      </w: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гогика толерантности, целью которой является воспитание подрастающего поколения на ненасильственной основе в духе толерантности, миролюбия, сотрудничества, уважения прав и свобод других людей. Отрицание насильственных методов разрешения </w:t>
      </w:r>
      <w:proofErr w:type="spellStart"/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внутриличностных</w:t>
      </w:r>
      <w:proofErr w:type="spellEnd"/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, межличностных, межэтни</w:t>
      </w: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ческих и межконфессиональных конфликтов - одна из важных задач педаго</w:t>
      </w: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гики толерантности.</w:t>
      </w:r>
    </w:p>
    <w:p w:rsidR="003C4B07" w:rsidRPr="003C4B07" w:rsidRDefault="003C4B07" w:rsidP="003C4B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толерантности - повседневный процесс, проходящий через урочную и внеклассную работу. Он идёт не только, да и не столько в то время, когда с учащимися ведётся прямой разговор о толерантности, показыва</w:t>
      </w: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ются её образцы через исторические и литературные примеры, проводится анализ правовых ситуаций, житейских примеров и т.д. Воспитание толерант</w:t>
      </w: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ности - это передача её духа через обстановку в школе, поведение учащихся, администрации и учителей, характер их взаимоотношений.</w:t>
      </w:r>
    </w:p>
    <w:p w:rsidR="003C4B07" w:rsidRPr="003C4B07" w:rsidRDefault="003C4B07" w:rsidP="003C4B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характеризует «Урок толерантности» в условиях признания того, что процесс формирования толерантной лично</w:t>
      </w: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 длительный и повседневный? Иными словами, каковы характеристики «Урока толерантности»?</w:t>
      </w:r>
    </w:p>
    <w:p w:rsidR="003C4B07" w:rsidRPr="003C4B07" w:rsidRDefault="003C4B07" w:rsidP="003C4B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B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Во-первых</w:t>
      </w: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речь идет о </w:t>
      </w:r>
      <w:r w:rsidRPr="003C4B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концентрации внимания </w:t>
      </w: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проблеме. Повседневная работа по воспитанию толерантности проводится учителями еже</w:t>
      </w: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дневно, часто без специальных размышлений на эту тему. Ведь невозможно представить, что в прежние годы педагоги, не пользовавшиеся термином «толерантность», не стремились воспитать у учащихся те качества личности, которые мы сегодня обозначаем этим словом. Происходит погружение в неё. Это приводит к двум важным следствиям:</w:t>
      </w:r>
    </w:p>
    <w:p w:rsidR="003C4B07" w:rsidRPr="003C4B07" w:rsidRDefault="003C4B07" w:rsidP="003C4B0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размышление и осознание проблемы (первичное или более глубокое) учащимися;</w:t>
      </w:r>
    </w:p>
    <w:p w:rsidR="003C4B07" w:rsidRPr="003C4B07" w:rsidRDefault="003C4B07" w:rsidP="003C4B0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некоторое подведение итогов и планирование продолжения работы по воспитанию толерантности педагогами.</w:t>
      </w:r>
    </w:p>
    <w:p w:rsidR="003C4B07" w:rsidRPr="003C4B07" w:rsidRDefault="003C4B07" w:rsidP="003C4B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B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Во-вторых</w:t>
      </w: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, «Урок толерантности» позво</w:t>
      </w: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ляют эффективно </w:t>
      </w:r>
      <w:r w:rsidRPr="003C4B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объединять усилия </w:t>
      </w: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различных субъектов процесса воспи</w:t>
      </w: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тания: учащихся, которые через канал </w:t>
      </w:r>
      <w:proofErr w:type="spellStart"/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самосоциализации</w:t>
      </w:r>
      <w:proofErr w:type="spellEnd"/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многом опреде</w:t>
      </w: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ляют успех работы, педагогов, родителей школьников, представителей госу</w:t>
      </w: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дарственной власти, общественных организаций, религиозных конфессий, научных работников и др.</w:t>
      </w:r>
    </w:p>
    <w:p w:rsidR="003C4B07" w:rsidRPr="003C4B07" w:rsidRDefault="003C4B07" w:rsidP="003C4B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B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В-третьих</w:t>
      </w: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, логическим продолжением предыдущих размышлений яв</w:t>
      </w: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ляется вывод о том, что в ходе «Урока» происходит </w:t>
      </w:r>
      <w:r w:rsidRPr="003C4B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разви</w:t>
      </w:r>
      <w:r w:rsidRPr="003C4B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softHyphen/>
        <w:t>тие системности </w:t>
      </w:r>
      <w:r w:rsidRPr="003C4B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 </w:t>
      </w: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воспитании учащихся, когда эта теме становится объек</w:t>
      </w: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том прямого рассмотрения классными руководителями, учителями-предметниками (причём, не только теми, которым заниматься вопросами то</w:t>
      </w: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лерантности предписывает своим содержание сама преподаваемая ими дис</w:t>
      </w: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циплина).</w:t>
      </w:r>
    </w:p>
    <w:p w:rsidR="003C4B07" w:rsidRPr="003C4B07" w:rsidRDefault="003C4B07" w:rsidP="003C4B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B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Методические условия проведения урока толерантности</w:t>
      </w:r>
    </w:p>
    <w:p w:rsidR="003C4B07" w:rsidRPr="003C4B07" w:rsidRDefault="003C4B07" w:rsidP="003C4B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определении содержания урока целесообразно обратить внимание на сле</w:t>
      </w: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дующие принципиальные позиции:</w:t>
      </w:r>
    </w:p>
    <w:p w:rsidR="003C4B07" w:rsidRPr="003C4B07" w:rsidRDefault="003C4B07" w:rsidP="003C4B0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мероприятий в качестве этапа воспитательной работы с учащимися, выдвижение на первый план именно воспитательных её целей;</w:t>
      </w:r>
    </w:p>
    <w:p w:rsidR="003C4B07" w:rsidRPr="003C4B07" w:rsidRDefault="003C4B07" w:rsidP="003C4B0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опора на предшествующий учебный опыт школьников, изучение ими вопросов, поднимаемых в курсах истории, обществознания, литературы и в других школьных дисциплинах, на классных часах и иных мероприятиях;</w:t>
      </w:r>
    </w:p>
    <w:p w:rsidR="003C4B07" w:rsidRPr="003C4B07" w:rsidRDefault="003C4B07" w:rsidP="003C4B0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учёт тех знаний по теме, которые учащиеся получают через различ</w:t>
      </w: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ные каналы социализации, в </w:t>
      </w:r>
      <w:proofErr w:type="spellStart"/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. семью, СМИ;</w:t>
      </w:r>
    </w:p>
    <w:p w:rsidR="003C4B07" w:rsidRPr="003C4B07" w:rsidRDefault="003C4B07" w:rsidP="003C4B0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необходимость опираться на социальный опыт школьников, на те об</w:t>
      </w: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щественные процессы, которые оказывают влияние на формирование их мне</w:t>
      </w: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по рассматриваемым проблемам;</w:t>
      </w:r>
    </w:p>
    <w:p w:rsidR="003C4B07" w:rsidRPr="003C4B07" w:rsidRDefault="003C4B07" w:rsidP="003C4B0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разумное дозирование позитивной и негативной информации по из</w:t>
      </w: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бранной проблематике;</w:t>
      </w:r>
    </w:p>
    <w:p w:rsidR="003C4B07" w:rsidRPr="003C4B07" w:rsidRDefault="003C4B07" w:rsidP="003C4B0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акцент на личное участие школьников в тех процессах, которые слу</w:t>
      </w: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жат укреплению нашего российского, московского единства, развитию мно</w:t>
      </w: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гообразия культур, и противоборства негативным явлениях во взаимоотно</w:t>
      </w: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шениях людей разного этнического происхождения, конфессий, культур;</w:t>
      </w:r>
    </w:p>
    <w:p w:rsidR="003C4B07" w:rsidRPr="003C4B07" w:rsidRDefault="003C4B07" w:rsidP="003C4B0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превращение школьника в активного участника урока, в её соавтора через реализацию </w:t>
      </w:r>
      <w:proofErr w:type="spellStart"/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деятельностного</w:t>
      </w:r>
      <w:proofErr w:type="spellEnd"/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учащихся подхода к её подготовке и проведению;</w:t>
      </w:r>
    </w:p>
    <w:p w:rsidR="003C4B07" w:rsidRPr="003C4B07" w:rsidRDefault="003C4B07" w:rsidP="003C4B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B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и формы работы.</w:t>
      </w:r>
    </w:p>
    <w:p w:rsidR="003C4B07" w:rsidRPr="003C4B07" w:rsidRDefault="003C4B07" w:rsidP="003C4B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выборе содержания и форм работы педагогу необходимо учитывать:</w:t>
      </w:r>
    </w:p>
    <w:p w:rsidR="003C4B07" w:rsidRPr="003C4B07" w:rsidRDefault="003C4B07" w:rsidP="003C4B07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детского коллектива, в котором пройдет то или иное мероприятие: возраст учащихся; индивидуальные особенности школьников; эт</w:t>
      </w: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нический состав класса, школы; его состав по социальному и имущественно</w:t>
      </w: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му положению; отношение ребят к религии; сложившиеся традиции в учени</w:t>
      </w: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ческом и школьном коллективе; наличие и степень конфликтных отношений в нём;</w:t>
      </w:r>
    </w:p>
    <w:p w:rsidR="003C4B07" w:rsidRPr="003C4B07" w:rsidRDefault="003C4B07" w:rsidP="003C4B07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предшествующую уроку работу с данными уча</w:t>
      </w: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щимися по воспитанию у них толерантности на уроках и в ходе внеклассных мероприятий;</w:t>
      </w:r>
    </w:p>
    <w:p w:rsidR="003C4B07" w:rsidRPr="003C4B07" w:rsidRDefault="003C4B07" w:rsidP="003C4B07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культурно-исторический контекст места, где расположена школа и живут ученики, историю их семей и сограждан;</w:t>
      </w:r>
    </w:p>
    <w:p w:rsidR="003C4B07" w:rsidRPr="003C4B07" w:rsidRDefault="003C4B07" w:rsidP="003C4B07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собственные возможности в раскрытии содержания темы, выбора от</w:t>
      </w: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бора вопросов для рассмотрения из предложенного перечня или формулиро</w:t>
      </w: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вания иных тем для обсуждения.</w:t>
      </w:r>
    </w:p>
    <w:p w:rsidR="003C4B07" w:rsidRPr="003C4B07" w:rsidRDefault="003C4B07" w:rsidP="003C4B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B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Урок (классный час), посвященный проблеме толерантности. Возможными формами проведения такого занятия могут быть:</w:t>
      </w:r>
    </w:p>
    <w:p w:rsidR="003C4B07" w:rsidRPr="003C4B07" w:rsidRDefault="003C4B07" w:rsidP="003C4B07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 традиционного типа с рассказом учителя, постановкой вопросов учащимся и совместным обсуждением их ответов;</w:t>
      </w:r>
    </w:p>
    <w:p w:rsidR="003C4B07" w:rsidRPr="003C4B07" w:rsidRDefault="003C4B07" w:rsidP="003C4B07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урок-конференция, на котором заслушиваются и обсуждаются мини-доклады учащихся (это целесообразно делать, если по тематике занятия уже проводилась соответствующая работа);</w:t>
      </w:r>
    </w:p>
    <w:p w:rsidR="003C4B07" w:rsidRPr="003C4B07" w:rsidRDefault="003C4B07" w:rsidP="003C4B07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урок-дискуссия, применимый в хорошо подготовленных классах;</w:t>
      </w:r>
    </w:p>
    <w:p w:rsidR="003C4B07" w:rsidRPr="003C4B07" w:rsidRDefault="003C4B07" w:rsidP="003C4B07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урок-встреча с представителями власти, работниками СМИ, учеными, представителями религиозных конфессий, этнокультурных сообществ и др.;</w:t>
      </w:r>
    </w:p>
    <w:p w:rsidR="003C4B07" w:rsidRPr="003C4B07" w:rsidRDefault="003C4B07" w:rsidP="003C4B07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урок-практикум с анализом документов, статистических данных и др. материалов;</w:t>
      </w:r>
    </w:p>
    <w:p w:rsidR="003C4B07" w:rsidRPr="003C4B07" w:rsidRDefault="003C4B07" w:rsidP="003C4B07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урок-викторина;</w:t>
      </w:r>
    </w:p>
    <w:p w:rsidR="003C4B07" w:rsidRPr="003C4B07" w:rsidRDefault="003C4B07" w:rsidP="003C4B07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урок - устный журнал.</w:t>
      </w:r>
    </w:p>
    <w:p w:rsidR="003C4B07" w:rsidRPr="003C4B07" w:rsidRDefault="003C4B07" w:rsidP="003C4B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B0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Примерные вопросы для рассмотрения.</w:t>
      </w:r>
    </w:p>
    <w:p w:rsidR="003C4B07" w:rsidRPr="003C4B07" w:rsidRDefault="003C4B07" w:rsidP="003C4B07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Сущность  толерантности</w:t>
      </w:r>
      <w:proofErr w:type="gramEnd"/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C4B07" w:rsidRPr="003C4B07" w:rsidRDefault="003C4B07" w:rsidP="003C4B07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Толерантная и не толерантная личность.</w:t>
      </w:r>
    </w:p>
    <w:p w:rsidR="003C4B07" w:rsidRPr="003C4B07" w:rsidRDefault="003C4B07" w:rsidP="003C4B07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Толерантность и нетерпимость в истории человечества.</w:t>
      </w:r>
    </w:p>
    <w:p w:rsidR="003C4B07" w:rsidRPr="003C4B07" w:rsidRDefault="003C4B07" w:rsidP="003C4B07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Толерантность - ключевая проблема современного мира.</w:t>
      </w:r>
    </w:p>
    <w:p w:rsidR="003C4B07" w:rsidRPr="003C4B07" w:rsidRDefault="003C4B07" w:rsidP="003C4B07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Всемирный День толерантности: история возникновения и современный опыт.</w:t>
      </w:r>
    </w:p>
    <w:p w:rsidR="003C4B07" w:rsidRPr="003C4B07" w:rsidRDefault="003C4B07" w:rsidP="003C4B07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международного права и ценности толерантности.</w:t>
      </w:r>
    </w:p>
    <w:p w:rsidR="003C4B07" w:rsidRPr="003C4B07" w:rsidRDefault="003C4B07" w:rsidP="003C4B07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Взаимопонимание культурного многообразия народов.</w:t>
      </w:r>
    </w:p>
    <w:p w:rsidR="003C4B07" w:rsidRPr="003C4B07" w:rsidRDefault="003C4B07" w:rsidP="003C4B07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Толерантность и культура мира.</w:t>
      </w:r>
    </w:p>
    <w:p w:rsidR="003C4B07" w:rsidRPr="003C4B07" w:rsidRDefault="003C4B07" w:rsidP="003C4B07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Проявления нетерпимости и толерантность в России и в нашем городе.</w:t>
      </w:r>
    </w:p>
    <w:p w:rsidR="003C4B07" w:rsidRPr="003C4B07" w:rsidRDefault="003C4B07" w:rsidP="003C4B07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Политика Российского государства по развитию духа толерантности в     стране.</w:t>
      </w:r>
    </w:p>
    <w:p w:rsidR="003C4B07" w:rsidRPr="003C4B07" w:rsidRDefault="003C4B07" w:rsidP="003C4B07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Правительства Нижегородской области, направленные на формирование толерантности членов нижегородского сообщества.</w:t>
      </w:r>
    </w:p>
    <w:p w:rsidR="003C4B07" w:rsidRPr="003C4B07" w:rsidRDefault="003C4B07" w:rsidP="003C4B07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чем проявляется нетерпимость?</w:t>
      </w:r>
    </w:p>
    <w:p w:rsidR="003C4B07" w:rsidRPr="003C4B07" w:rsidRDefault="003C4B07" w:rsidP="003C4B07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противостоять нетерпимости.</w:t>
      </w:r>
    </w:p>
    <w:p w:rsidR="003C4B07" w:rsidRPr="003C4B07" w:rsidRDefault="003C4B07" w:rsidP="003C4B07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Толерантность и нетерпимость вокруг меня.</w:t>
      </w:r>
    </w:p>
    <w:p w:rsidR="003C4B07" w:rsidRPr="003C4B07" w:rsidRDefault="003C4B07" w:rsidP="003C4B07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Насколько я толерантная личность.</w:t>
      </w:r>
    </w:p>
    <w:p w:rsidR="003C4B07" w:rsidRPr="003C4B07" w:rsidRDefault="003C4B07" w:rsidP="003C4B07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Толерантность и Мы.</w:t>
      </w:r>
    </w:p>
    <w:p w:rsidR="003C4B07" w:rsidRPr="003C4B07" w:rsidRDefault="003C4B07" w:rsidP="003C4B07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ли научиться толерантности?</w:t>
      </w:r>
    </w:p>
    <w:p w:rsidR="003C4B07" w:rsidRPr="003C4B07" w:rsidRDefault="003C4B07" w:rsidP="003C4B07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Стратегия поведения в конфликте.</w:t>
      </w:r>
    </w:p>
    <w:p w:rsidR="003C4B07" w:rsidRPr="003C4B07" w:rsidRDefault="003C4B07" w:rsidP="003C4B07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Жить в мире с собой и с другими.</w:t>
      </w:r>
    </w:p>
    <w:p w:rsidR="003C4B07" w:rsidRPr="003C4B07" w:rsidRDefault="003C4B07" w:rsidP="003C4B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 можно выделить темы, которые в явном виде предполагают дискусси</w:t>
      </w: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онную работу школьников и ориентированы на хорошо подготовленных учащихся, </w:t>
      </w:r>
      <w:proofErr w:type="gramStart"/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</w:t>
      </w:r>
      <w:proofErr w:type="gramEnd"/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такие:</w:t>
      </w:r>
    </w:p>
    <w:p w:rsidR="003C4B07" w:rsidRPr="003C4B07" w:rsidRDefault="003C4B07" w:rsidP="003C4B07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Толерантность без границ или границы толерантности?</w:t>
      </w:r>
    </w:p>
    <w:p w:rsidR="003C4B07" w:rsidRPr="003C4B07" w:rsidRDefault="003C4B07" w:rsidP="003C4B07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А судьи кто? Кто определяет, что толерантно, а что нет?</w:t>
      </w:r>
    </w:p>
    <w:p w:rsidR="003C4B07" w:rsidRPr="003C4B07" w:rsidRDefault="003C4B07" w:rsidP="003C4B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дальнейшем </w:t>
      </w:r>
      <w:proofErr w:type="gramStart"/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в  образовательной</w:t>
      </w:r>
      <w:proofErr w:type="gramEnd"/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системе  образовательного учреждения целесообразно проводить неделю толерантности.</w:t>
      </w:r>
    </w:p>
    <w:p w:rsidR="003C4B07" w:rsidRPr="003C4B07" w:rsidRDefault="003C4B07" w:rsidP="003C4B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проведения «Недели толерантности» целесообразно использовать всю богатую </w:t>
      </w:r>
      <w:r w:rsidRPr="003C4B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палитру форм работы</w:t>
      </w: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применяемых в образовательных учреждениях </w:t>
      </w:r>
      <w:proofErr w:type="spellStart"/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Н.Новгорода</w:t>
      </w:r>
      <w:proofErr w:type="spellEnd"/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C4B07" w:rsidRPr="003C4B07" w:rsidRDefault="003C4B07" w:rsidP="003C4B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-  уроки и классные часы в различных вариантах;</w:t>
      </w:r>
    </w:p>
    <w:p w:rsidR="003C4B07" w:rsidRPr="003C4B07" w:rsidRDefault="003C4B07" w:rsidP="003C4B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-  практикумы;</w:t>
      </w:r>
    </w:p>
    <w:p w:rsidR="003C4B07" w:rsidRPr="003C4B07" w:rsidRDefault="003C4B07" w:rsidP="003C4B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 круглые столы, в </w:t>
      </w:r>
      <w:proofErr w:type="spellStart"/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. с сюжетно – ролевыми задачами и проблемными вопросами;</w:t>
      </w:r>
    </w:p>
    <w:p w:rsidR="003C4B07" w:rsidRPr="003C4B07" w:rsidRDefault="003C4B07" w:rsidP="003C4B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-   ученические конференции;</w:t>
      </w:r>
    </w:p>
    <w:p w:rsidR="003C4B07" w:rsidRPr="003C4B07" w:rsidRDefault="003C4B07" w:rsidP="003C4B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-   диспуты;</w:t>
      </w:r>
    </w:p>
    <w:p w:rsidR="003C4B07" w:rsidRPr="003C4B07" w:rsidRDefault="003C4B07" w:rsidP="003C4B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 конкурсы </w:t>
      </w:r>
      <w:proofErr w:type="gramStart"/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творческих работ</w:t>
      </w:r>
      <w:proofErr w:type="gramEnd"/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учащихся: сочинений-эссе, стенгазет, плакатов, радиожурналов, видеоматериалов и др., посвящённых проблеме толерантности;</w:t>
      </w:r>
    </w:p>
    <w:p w:rsidR="003C4B07" w:rsidRPr="003C4B07" w:rsidRDefault="003C4B07" w:rsidP="003C4B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-   викторины;</w:t>
      </w:r>
    </w:p>
    <w:p w:rsidR="003C4B07" w:rsidRPr="003C4B07" w:rsidRDefault="003C4B07" w:rsidP="003C4B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самодеятельные концерты, на которых могут быть показаны образцы искусства разных народов;</w:t>
      </w:r>
    </w:p>
    <w:p w:rsidR="003C4B07" w:rsidRPr="003C4B07" w:rsidRDefault="003C4B07" w:rsidP="003C4B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- встречи со специалистами, работающими в сфере изучения проблемы толерантности;</w:t>
      </w:r>
    </w:p>
    <w:p w:rsidR="003C4B07" w:rsidRPr="003C4B07" w:rsidRDefault="003C4B07" w:rsidP="003C4B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беседы, проводимые представителями власти, религиозных конфессий, этнокультурных сообществ;</w:t>
      </w:r>
    </w:p>
    <w:p w:rsidR="003C4B07" w:rsidRPr="003C4B07" w:rsidRDefault="003C4B07" w:rsidP="003C4B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выезд в музеи, в культурные центры, на выставки и т.д. с последующим обсуждением увиденного и услышанного;</w:t>
      </w:r>
    </w:p>
    <w:p w:rsidR="003C4B07" w:rsidRPr="003C4B07" w:rsidRDefault="003C4B07" w:rsidP="003C4B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организация в библиотеках учреждений образования тематических книжных выставок, посвящённых «Недели толерантности»;</w:t>
      </w:r>
    </w:p>
    <w:p w:rsidR="003C4B07" w:rsidRPr="003C4B07" w:rsidRDefault="003C4B07" w:rsidP="003C4B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-   проведение конкурса социальных проектов «Мир, в котором я живу».</w:t>
      </w:r>
    </w:p>
    <w:p w:rsidR="003C4B07" w:rsidRPr="003C4B07" w:rsidRDefault="003C4B07" w:rsidP="003C4B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Среди приведённых выше примерных тем рассмотрения вопросов толерантности, есть немало таких, которые могут быть использованы в качестве основы для проведения педагогических советов образовательных учреждений, семинаров и конференций педагогов. Можно добавить к </w:t>
      </w:r>
      <w:proofErr w:type="gramStart"/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этим  темам</w:t>
      </w:r>
      <w:proofErr w:type="gramEnd"/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такие «учительские» темы:</w:t>
      </w:r>
    </w:p>
    <w:p w:rsidR="003C4B07" w:rsidRPr="003C4B07" w:rsidRDefault="003C4B07" w:rsidP="003C4B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толерантного пространства образовательного    учреждения.</w:t>
      </w:r>
    </w:p>
    <w:p w:rsidR="003C4B07" w:rsidRPr="003C4B07" w:rsidRDefault="003C4B07" w:rsidP="003C4B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-   Пространство толерантности – пространство развития.</w:t>
      </w:r>
    </w:p>
    <w:p w:rsidR="003C4B07" w:rsidRPr="003C4B07" w:rsidRDefault="003C4B07" w:rsidP="003C4B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-   Воспитать толерантность может только толерантный педагог.</w:t>
      </w:r>
    </w:p>
    <w:p w:rsidR="003C4B07" w:rsidRPr="003C4B07" w:rsidRDefault="003C4B07" w:rsidP="003C4B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учителей могут быть предложены и особые формы работы в ходе «Недели толерантности», </w:t>
      </w:r>
      <w:proofErr w:type="gramStart"/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</w:t>
      </w:r>
      <w:proofErr w:type="gramEnd"/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C4B07" w:rsidRPr="003C4B07" w:rsidRDefault="003C4B07" w:rsidP="003C4B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конкурса воспитательных проектов и программ, например, на темы: «Формирование толерантных установок в образовательных учреждениях», «Рассмотрение вопросов толерантности в ходе изучения школьного предмета», «Анализ уровня развития толерантности учащихся и использования его результатов в ходе учебно-воспитательной работы» и др.</w:t>
      </w:r>
    </w:p>
    <w:p w:rsidR="003C4B07" w:rsidRPr="003C4B07" w:rsidRDefault="003C4B07" w:rsidP="003C4B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- Анкетирование учащихся, родителей и учителей по проблемам толерантности, отношения к ней. Анализ результатов анкет и их обсуждение.</w:t>
      </w:r>
    </w:p>
    <w:p w:rsidR="003C4B07" w:rsidRPr="003C4B07" w:rsidRDefault="003C4B07" w:rsidP="003C4B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родительских собраний, семинаров родительского всеобуча по теме толерантности.</w:t>
      </w:r>
    </w:p>
    <w:p w:rsidR="003C4B07" w:rsidRPr="003C4B07" w:rsidRDefault="003C4B07" w:rsidP="003C4B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Правовая основа государственной политики противодействия экстремизму включает в себя международно-правовые акты, нормативные правовые акты Российской Федерации и нормативные правовые акты субъектов Российской Федерации.</w:t>
      </w:r>
    </w:p>
    <w:p w:rsidR="003C4B07" w:rsidRPr="003C4B07" w:rsidRDefault="003C4B07" w:rsidP="003C4B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Основополагающим документом является Конституция Российской Федерации. Основной Закон РФ содержит ряд положений, прямо касающихся экстремистской деятельности. Так, ст. 13 Конституции запрещается создание и деятельность общественных объединений, цели или действия которых направлены на насильственное изменение основ конституционного строя и нарушение целостности Российской Федерации, подрыв безопасности государства, создание вооруженных формирований, разжигание социальной, расовой, национальной и религиозной розни. В соответствии со ст. 29 не допускаются пропаганда или агитация, возбуждающие социальную, расовую, национальную или религиозную ненависть и вражду, а также запрещается пропаганда социального, расового, национального, религиозного или языкового превосходства.</w:t>
      </w:r>
    </w:p>
    <w:p w:rsidR="003C4B07" w:rsidRPr="003C4B07" w:rsidRDefault="003C4B07" w:rsidP="003C4B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Главным нормативным правовым актом в данной сфере правового регулирования является принятый 25 июля 2002 г. Федеральный закон № 114-ФЗ «О противодействии экстремистской деятельности», в котором содержится перечень видов административной и </w:t>
      </w: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уголовной ответственности общественных, религиозных объединений либо иных организаций, средств массовой информации, должностных лиц, государственных и муниципальных служащих, граждан Российской Федерации, иностранных граждан и лиц без гражданства за осуществление ими экстремистской деятельности.</w:t>
      </w:r>
    </w:p>
    <w:p w:rsidR="003C4B07" w:rsidRPr="003C4B07" w:rsidRDefault="003C4B07" w:rsidP="003C4B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Значительную роль в правовом регулировании противодействия экстремизму и, прежде всего, религиозному экстремизму занимает Федеральный закон от 26 сентября 1997 г. № 125-ФЗ «О свободе совести и религиозных объединениях». В ст. 14 данного Федерального закона перечислены основания для приостановления деятельности религиозного объединения, ликвидации религиозной организации и запрета на деятельность религиозного объединения в случае установления в их деятельности признаков экстремизма.</w:t>
      </w:r>
    </w:p>
    <w:p w:rsidR="003C4B07" w:rsidRPr="003C4B07" w:rsidRDefault="003C4B07" w:rsidP="003C4B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ч. 6 ст. 9 Федерального закона «О противодействии экстремистской деятельности», перечень общественных и религиозных объединений, деятельность которых приостановлена в связи с осуществлением ими экстремистской деятельности, подлежит размещению в международной компьютерной сети Интернет на сайте федерального органа исполнительной власти, осуществляющего функции в сфере регистрации общественных и религиозных объединений (Минюста России). Указанный перечень также подлежит опубликованию в официальных периодических изданиях, определенных Правительством Российской Федерации.</w:t>
      </w:r>
    </w:p>
    <w:p w:rsidR="003C4B07" w:rsidRPr="003C4B07" w:rsidRDefault="003C4B07" w:rsidP="003C4B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Нормы, предусматривающие ответственность за совершение административных; правонарушений экстремистской направленности содержатся в Кодексе Российской Федерации об административных правонарушениях:</w:t>
      </w:r>
    </w:p>
    <w:p w:rsidR="003C4B07" w:rsidRPr="003C4B07" w:rsidRDefault="003C4B07" w:rsidP="003C4B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B07">
        <w:rPr>
          <w:rFonts w:ascii="Times New Roman" w:eastAsia="Times New Roman" w:hAnsi="Times New Roman" w:cs="Times New Roman"/>
          <w:sz w:val="24"/>
          <w:szCs w:val="24"/>
          <w:lang w:eastAsia="ru-RU"/>
        </w:rPr>
        <w:t>ст. 13.15 Ко АП РФ - злоупотребление свободой массовой информации. В соответствии со ст. 4 Закона РФ от 27 декабря 1991 г. №  2124-1 «О средствах массовой информации» к нему относятся: распространение материалов, содержащих публичные призывы к осуществлению террористической деятельности, или публично оправдывающих терроризм, других экстремистских материалов, а также материалов, пропагандирующих культ насилия и жестокости; информации об общественном объединении или иной организации, включенных в опубликованный перечень общественных и религиозных объединений, иных организаций, в отношении которых судом принято вступившее в законную силу решение о ликвидации или запрете деятельности по основаниям, предусмотренным Федеральным законом «О противодействии экстремистской деятельности», без указания на то, что соответствующее общественное объединение или иная организация ликвидированы или их деятельность запрещена.</w:t>
      </w:r>
    </w:p>
    <w:p w:rsidR="00B04BAD" w:rsidRDefault="00B04BAD"/>
    <w:sectPr w:rsidR="00B04B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C949F1"/>
    <w:multiLevelType w:val="multilevel"/>
    <w:tmpl w:val="AE22E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047AC7"/>
    <w:multiLevelType w:val="multilevel"/>
    <w:tmpl w:val="DBBEA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643909"/>
    <w:multiLevelType w:val="multilevel"/>
    <w:tmpl w:val="7CEC0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DB7E3C"/>
    <w:multiLevelType w:val="multilevel"/>
    <w:tmpl w:val="0D641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637D7E"/>
    <w:multiLevelType w:val="multilevel"/>
    <w:tmpl w:val="4702A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FD76D6"/>
    <w:multiLevelType w:val="multilevel"/>
    <w:tmpl w:val="7A3A9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13198A"/>
    <w:multiLevelType w:val="multilevel"/>
    <w:tmpl w:val="1318F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6E519A"/>
    <w:multiLevelType w:val="multilevel"/>
    <w:tmpl w:val="AC3E4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F90475B"/>
    <w:multiLevelType w:val="multilevel"/>
    <w:tmpl w:val="45842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34610E3"/>
    <w:multiLevelType w:val="multilevel"/>
    <w:tmpl w:val="242E7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BF07AF1"/>
    <w:multiLevelType w:val="multilevel"/>
    <w:tmpl w:val="AB543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10"/>
  </w:num>
  <w:num w:numId="5">
    <w:abstractNumId w:val="2"/>
  </w:num>
  <w:num w:numId="6">
    <w:abstractNumId w:val="8"/>
  </w:num>
  <w:num w:numId="7">
    <w:abstractNumId w:val="9"/>
  </w:num>
  <w:num w:numId="8">
    <w:abstractNumId w:val="7"/>
  </w:num>
  <w:num w:numId="9">
    <w:abstractNumId w:val="3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B07"/>
    <w:rsid w:val="003C4B07"/>
    <w:rsid w:val="00B0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1BE762-869A-416B-A7A4-F5A25FC5E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2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4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4650</Words>
  <Characters>26506</Characters>
  <Application>Microsoft Office Word</Application>
  <DocSecurity>0</DocSecurity>
  <Lines>220</Lines>
  <Paragraphs>62</Paragraphs>
  <ScaleCrop>false</ScaleCrop>
  <Company/>
  <LinksUpToDate>false</LinksUpToDate>
  <CharactersWithSpaces>31094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sadik2</dc:creator>
  <cp:keywords/>
  <dc:description/>
  <cp:lastModifiedBy>sadik2</cp:lastModifiedBy>
  <cp:revision>2</cp:revision>
  <dcterms:created xsi:type="dcterms:W3CDTF">2020-12-14T00:56:00Z</dcterms:created>
  <dcterms:modified xsi:type="dcterms:W3CDTF">2020-12-14T01:01:00Z</dcterms:modified>
</cp:coreProperties>
</file>